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B2207" w:rsidRDefault="002B2207" w:rsidP="001842AF">
      <w:pPr>
        <w:rPr>
          <w:b/>
          <w:lang w:val="en-US"/>
        </w:rPr>
      </w:pPr>
    </w:p>
    <w:p w:rsidR="00E80457" w:rsidRPr="00661E16" w:rsidRDefault="001842AF" w:rsidP="001842AF">
      <w:pPr>
        <w:rPr>
          <w:b/>
        </w:rPr>
      </w:pPr>
      <w:r w:rsidRPr="00050438">
        <w:rPr>
          <w:b/>
        </w:rPr>
        <w:t>Перенос суммы</w:t>
      </w:r>
      <w:r w:rsidR="00661E16">
        <w:rPr>
          <w:b/>
        </w:rPr>
        <w:t xml:space="preserve"> с одного ЛС на другой (Полный </w:t>
      </w:r>
      <w:proofErr w:type="spellStart"/>
      <w:r w:rsidR="00661E16">
        <w:rPr>
          <w:b/>
        </w:rPr>
        <w:t>возврат+Приход</w:t>
      </w:r>
      <w:proofErr w:type="spellEnd"/>
      <w:r w:rsidR="00661E16">
        <w:rPr>
          <w:b/>
        </w:rPr>
        <w:t>)</w:t>
      </w:r>
    </w:p>
    <w:p w:rsidR="001D6D2A" w:rsidRPr="00661E16" w:rsidRDefault="001D6D2A" w:rsidP="001842AF">
      <w:pPr>
        <w:rPr>
          <w:b/>
        </w:rPr>
      </w:pPr>
    </w:p>
    <w:p w:rsidR="00A22F1A" w:rsidRDefault="00A22F1A" w:rsidP="001842AF">
      <w:pPr>
        <w:rPr>
          <w:rFonts w:ascii="Consolas" w:hAnsi="Consolas" w:cs="Consolas"/>
          <w:color w:val="000000"/>
          <w:sz w:val="19"/>
          <w:szCs w:val="19"/>
        </w:rPr>
      </w:pPr>
      <w:proofErr w:type="spellStart"/>
      <w:r w:rsidRPr="001D6D2A">
        <w:rPr>
          <w:rFonts w:ascii="Consolas" w:hAnsi="Consolas" w:cs="Consolas"/>
          <w:b/>
          <w:color w:val="000000"/>
          <w:sz w:val="19"/>
          <w:szCs w:val="19"/>
        </w:rPr>
        <w:t>kod_adres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 xml:space="preserve"> адреса с которого будет </w:t>
      </w:r>
      <w:proofErr w:type="gramStart"/>
      <w:r>
        <w:rPr>
          <w:rFonts w:ascii="Consolas" w:hAnsi="Consolas" w:cs="Consolas"/>
          <w:color w:val="000000"/>
          <w:sz w:val="19"/>
          <w:szCs w:val="19"/>
        </w:rPr>
        <w:t>производится</w:t>
      </w:r>
      <w:proofErr w:type="gramEnd"/>
      <w:r>
        <w:rPr>
          <w:rFonts w:ascii="Consolas" w:hAnsi="Consolas" w:cs="Consolas"/>
          <w:color w:val="000000"/>
          <w:sz w:val="19"/>
          <w:szCs w:val="19"/>
        </w:rPr>
        <w:t xml:space="preserve"> перенос</w:t>
      </w:r>
    </w:p>
    <w:p w:rsidR="00A22F1A" w:rsidRDefault="00A22F1A" w:rsidP="001842AF">
      <w:proofErr w:type="spellStart"/>
      <w:r w:rsidRPr="001D6D2A">
        <w:rPr>
          <w:rFonts w:ascii="Consolas" w:hAnsi="Consolas" w:cs="Consolas"/>
          <w:b/>
          <w:color w:val="000000"/>
          <w:sz w:val="19"/>
          <w:szCs w:val="19"/>
        </w:rPr>
        <w:t>corrected_kod_adres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 xml:space="preserve"> приемника платежа</w:t>
      </w:r>
    </w:p>
    <w:p w:rsidR="00A22F1A" w:rsidRDefault="00A22F1A" w:rsidP="001842AF">
      <w:pPr>
        <w:rPr>
          <w:rFonts w:ascii="Consolas" w:hAnsi="Consolas" w:cs="Consolas"/>
          <w:color w:val="000000"/>
          <w:sz w:val="19"/>
          <w:szCs w:val="19"/>
        </w:rPr>
      </w:pPr>
      <w:proofErr w:type="spellStart"/>
      <w:r w:rsidRPr="001D6D2A">
        <w:rPr>
          <w:rFonts w:ascii="Consolas" w:hAnsi="Consolas" w:cs="Consolas"/>
          <w:b/>
          <w:color w:val="000000"/>
          <w:sz w:val="19"/>
          <w:szCs w:val="19"/>
        </w:rPr>
        <w:t>no_kv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 xml:space="preserve"> соответствует первичному документу, который будет </w:t>
      </w:r>
      <w:proofErr w:type="spellStart"/>
      <w:r>
        <w:rPr>
          <w:rFonts w:ascii="Consolas" w:hAnsi="Consolas" w:cs="Consolas"/>
          <w:color w:val="000000"/>
          <w:sz w:val="19"/>
          <w:szCs w:val="19"/>
        </w:rPr>
        <w:t>отсторнирован</w:t>
      </w:r>
      <w:proofErr w:type="spellEnd"/>
    </w:p>
    <w:p w:rsidR="00A22F1A" w:rsidRDefault="00A22F1A" w:rsidP="001842AF">
      <w:pPr>
        <w:rPr>
          <w:rFonts w:ascii="Consolas" w:hAnsi="Consolas" w:cs="Consolas"/>
          <w:color w:val="000000"/>
          <w:sz w:val="19"/>
          <w:szCs w:val="19"/>
        </w:rPr>
      </w:pPr>
      <w:proofErr w:type="spellStart"/>
      <w:r w:rsidRPr="001D6D2A">
        <w:rPr>
          <w:rFonts w:ascii="Consolas" w:hAnsi="Consolas" w:cs="Consolas"/>
          <w:b/>
          <w:color w:val="000000"/>
          <w:sz w:val="19"/>
          <w:szCs w:val="19"/>
        </w:rPr>
        <w:t>corrected_no_kv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 xml:space="preserve"> принимает значение номера квитанции, который был присвоен в момент сторнирования </w:t>
      </w:r>
      <w:proofErr w:type="spellStart"/>
      <w:r>
        <w:rPr>
          <w:rFonts w:ascii="Consolas" w:hAnsi="Consolas" w:cs="Consolas"/>
          <w:color w:val="000000"/>
          <w:sz w:val="19"/>
          <w:szCs w:val="19"/>
        </w:rPr>
        <w:t>no_kv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 xml:space="preserve">. Номер </w:t>
      </w:r>
      <w:proofErr w:type="spellStart"/>
      <w:r>
        <w:rPr>
          <w:rFonts w:ascii="Consolas" w:hAnsi="Consolas" w:cs="Consolas"/>
          <w:color w:val="000000"/>
          <w:sz w:val="19"/>
          <w:szCs w:val="19"/>
        </w:rPr>
        <w:t>квитанции-сторно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 xml:space="preserve"> и номер квитанции-переноса имеют одинаковое значение</w:t>
      </w:r>
    </w:p>
    <w:p w:rsidR="00006686" w:rsidRDefault="00006686" w:rsidP="001842AF">
      <w:pPr>
        <w:rPr>
          <w:rFonts w:ascii="Consolas" w:hAnsi="Consolas" w:cs="Consolas"/>
          <w:color w:val="000000"/>
          <w:sz w:val="19"/>
          <w:szCs w:val="19"/>
        </w:rPr>
      </w:pPr>
      <w:proofErr w:type="spellStart"/>
      <w:r w:rsidRPr="001D6D2A">
        <w:rPr>
          <w:rFonts w:ascii="Consolas" w:hAnsi="Consolas" w:cs="Consolas"/>
          <w:b/>
          <w:color w:val="000000"/>
          <w:sz w:val="19"/>
          <w:szCs w:val="19"/>
        </w:rPr>
        <w:t>no_gash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gramStart"/>
      <w:r>
        <w:rPr>
          <w:rFonts w:ascii="Consolas" w:hAnsi="Consolas" w:cs="Consolas"/>
          <w:color w:val="000000"/>
          <w:sz w:val="19"/>
          <w:szCs w:val="19"/>
        </w:rPr>
        <w:t>равен</w:t>
      </w:r>
      <w:proofErr w:type="gramEnd"/>
      <w:r>
        <w:rPr>
          <w:rFonts w:ascii="Consolas" w:hAnsi="Consolas" w:cs="Consolas"/>
          <w:color w:val="000000"/>
          <w:sz w:val="19"/>
          <w:szCs w:val="19"/>
        </w:rPr>
        <w:t xml:space="preserve"> значению номера гашения старой квитанции (</w:t>
      </w:r>
      <w:proofErr w:type="spellStart"/>
      <w:r>
        <w:rPr>
          <w:rFonts w:ascii="Consolas" w:hAnsi="Consolas" w:cs="Consolas"/>
          <w:color w:val="000000"/>
          <w:sz w:val="19"/>
          <w:szCs w:val="19"/>
        </w:rPr>
        <w:t>no_kv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>)</w:t>
      </w:r>
    </w:p>
    <w:p w:rsidR="00A22F1A" w:rsidRDefault="00A22F1A" w:rsidP="001842AF">
      <w:pPr>
        <w:rPr>
          <w:rFonts w:ascii="Consolas" w:hAnsi="Consolas" w:cs="Consolas"/>
          <w:color w:val="000000"/>
          <w:sz w:val="19"/>
          <w:szCs w:val="19"/>
        </w:rPr>
      </w:pPr>
      <w:proofErr w:type="spellStart"/>
      <w:r w:rsidRPr="001D6D2A">
        <w:rPr>
          <w:rFonts w:ascii="Consolas" w:hAnsi="Consolas" w:cs="Consolas"/>
          <w:b/>
          <w:color w:val="000000"/>
          <w:sz w:val="19"/>
          <w:szCs w:val="19"/>
        </w:rPr>
        <w:t>final_transaction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 xml:space="preserve"> = 0</w:t>
      </w:r>
    </w:p>
    <w:p w:rsidR="00050438" w:rsidRDefault="001D6D2A" w:rsidP="00050438">
      <w:pPr>
        <w:rPr>
          <w:rFonts w:ascii="Consolas" w:hAnsi="Consolas" w:cs="Consolas"/>
          <w:color w:val="000000"/>
          <w:sz w:val="19"/>
          <w:szCs w:val="19"/>
        </w:rPr>
      </w:pPr>
      <w:proofErr w:type="spellStart"/>
      <w:proofErr w:type="gramStart"/>
      <w:r w:rsidRPr="001D6D2A">
        <w:rPr>
          <w:rFonts w:ascii="Consolas" w:hAnsi="Consolas" w:cs="Consolas"/>
          <w:b/>
          <w:color w:val="000000"/>
          <w:sz w:val="19"/>
          <w:szCs w:val="19"/>
          <w:lang w:val="en-US"/>
        </w:rPr>
        <w:t>vid</w:t>
      </w:r>
      <w:proofErr w:type="spellEnd"/>
      <w:proofErr w:type="gramEnd"/>
      <w:r w:rsidRPr="001D6D2A">
        <w:rPr>
          <w:rFonts w:ascii="Consolas" w:hAnsi="Consolas" w:cs="Consolas"/>
          <w:color w:val="000000"/>
          <w:sz w:val="19"/>
          <w:szCs w:val="19"/>
        </w:rPr>
        <w:t xml:space="preserve"> </w:t>
      </w:r>
      <w:r w:rsidRPr="00661E16">
        <w:rPr>
          <w:rFonts w:ascii="Consolas" w:hAnsi="Consolas" w:cs="Consolas"/>
          <w:color w:val="000000"/>
          <w:sz w:val="19"/>
          <w:szCs w:val="19"/>
        </w:rPr>
        <w:t>=</w:t>
      </w:r>
      <w:r w:rsidR="00050438" w:rsidRPr="001D6D2A">
        <w:rPr>
          <w:rFonts w:ascii="Consolas" w:hAnsi="Consolas" w:cs="Consolas"/>
          <w:color w:val="000000"/>
          <w:sz w:val="19"/>
          <w:szCs w:val="19"/>
        </w:rPr>
        <w:t xml:space="preserve"> </w:t>
      </w:r>
      <w:r w:rsidR="00050438">
        <w:rPr>
          <w:rFonts w:ascii="Consolas" w:hAnsi="Consolas" w:cs="Consolas"/>
          <w:color w:val="000000"/>
          <w:sz w:val="19"/>
          <w:szCs w:val="19"/>
        </w:rPr>
        <w:t>10</w:t>
      </w:r>
    </w:p>
    <w:p w:rsidR="000535B3" w:rsidRPr="00050438" w:rsidRDefault="007A3F56" w:rsidP="00050438">
      <w:pPr>
        <w:rPr>
          <w:rFonts w:ascii="Consolas" w:hAnsi="Consolas" w:cs="Consolas"/>
          <w:color w:val="000000"/>
          <w:sz w:val="19"/>
          <w:szCs w:val="19"/>
        </w:rPr>
      </w:pPr>
      <w:r>
        <w:rPr>
          <w:rFonts w:ascii="Consolas" w:hAnsi="Consolas" w:cs="Consolas"/>
          <w:color w:val="000000"/>
          <w:sz w:val="19"/>
          <w:szCs w:val="19"/>
        </w:rPr>
        <w:t>Вид денег для чека по ФЗ54 – «</w:t>
      </w:r>
      <w:r w:rsidR="009B1606" w:rsidRPr="009B1606">
        <w:rPr>
          <w:rFonts w:ascii="Consolas" w:hAnsi="Consolas" w:cs="Consolas"/>
          <w:color w:val="000000"/>
          <w:sz w:val="19"/>
          <w:szCs w:val="19"/>
        </w:rPr>
        <w:t xml:space="preserve">5 - </w:t>
      </w:r>
      <w:r>
        <w:rPr>
          <w:rFonts w:ascii="Consolas" w:hAnsi="Consolas" w:cs="Consolas"/>
          <w:color w:val="000000"/>
          <w:sz w:val="19"/>
          <w:szCs w:val="19"/>
        </w:rPr>
        <w:t>Иная оплата»</w:t>
      </w:r>
    </w:p>
    <w:p w:rsidR="00050438" w:rsidRDefault="00050438" w:rsidP="001842AF">
      <w:pPr>
        <w:rPr>
          <w:rFonts w:ascii="Consolas" w:hAnsi="Consolas" w:cs="Consolas"/>
          <w:color w:val="000000"/>
          <w:sz w:val="19"/>
          <w:szCs w:val="19"/>
        </w:rPr>
      </w:pPr>
    </w:p>
    <w:p w:rsidR="00A22F1A" w:rsidRDefault="00A22F1A" w:rsidP="001842AF">
      <w:r>
        <w:rPr>
          <w:noProof/>
          <w:lang w:eastAsia="ru-RU"/>
        </w:rPr>
        <w:drawing>
          <wp:inline distT="0" distB="0" distL="0" distR="0">
            <wp:extent cx="5940425" cy="3341489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35B3" w:rsidRDefault="000535B3" w:rsidP="001842AF"/>
    <w:p w:rsidR="000535B3" w:rsidRPr="009B1606" w:rsidRDefault="000535B3" w:rsidP="000535B3">
      <w:pPr>
        <w:rPr>
          <w:rFonts w:ascii="Consolas" w:hAnsi="Consolas" w:cs="Consolas"/>
          <w:color w:val="000000"/>
          <w:sz w:val="19"/>
          <w:szCs w:val="19"/>
        </w:rPr>
      </w:pPr>
      <w:r w:rsidRPr="00BE43D9">
        <w:rPr>
          <w:rFonts w:ascii="Consolas" w:hAnsi="Consolas" w:cs="Consolas"/>
          <w:color w:val="000000"/>
          <w:sz w:val="19"/>
          <w:szCs w:val="19"/>
        </w:rPr>
        <w:t xml:space="preserve">- </w:t>
      </w:r>
      <w:r>
        <w:rPr>
          <w:rFonts w:ascii="Consolas" w:hAnsi="Consolas" w:cs="Consolas"/>
          <w:color w:val="000000"/>
          <w:sz w:val="19"/>
          <w:szCs w:val="19"/>
        </w:rPr>
        <w:t>Снятие</w:t>
      </w:r>
      <w:r w:rsidRPr="00BE43D9">
        <w:rPr>
          <w:rFonts w:ascii="Consolas" w:hAnsi="Consolas" w:cs="Consolas"/>
          <w:color w:val="000000"/>
          <w:sz w:val="19"/>
          <w:szCs w:val="19"/>
        </w:rPr>
        <w:t xml:space="preserve"> (</w:t>
      </w:r>
      <w:r>
        <w:rPr>
          <w:rFonts w:ascii="Consolas" w:hAnsi="Consolas" w:cs="Consolas"/>
          <w:color w:val="000000"/>
          <w:sz w:val="19"/>
          <w:szCs w:val="19"/>
        </w:rPr>
        <w:t>возврат</w:t>
      </w:r>
      <w:r w:rsidRPr="00BE43D9">
        <w:rPr>
          <w:rFonts w:ascii="Consolas" w:hAnsi="Consolas" w:cs="Consolas"/>
          <w:color w:val="000000"/>
          <w:sz w:val="19"/>
          <w:szCs w:val="19"/>
        </w:rPr>
        <w:t xml:space="preserve">), </w:t>
      </w:r>
      <w:r>
        <w:rPr>
          <w:rFonts w:ascii="Consolas" w:hAnsi="Consolas" w:cs="Consolas"/>
          <w:color w:val="000000"/>
          <w:sz w:val="19"/>
          <w:szCs w:val="19"/>
          <w:lang w:val="en-US"/>
        </w:rPr>
        <w:t>payment</w:t>
      </w:r>
      <w:r w:rsidRPr="00BE43D9">
        <w:rPr>
          <w:rFonts w:ascii="Consolas" w:hAnsi="Consolas" w:cs="Consolas"/>
          <w:color w:val="000000"/>
          <w:sz w:val="19"/>
          <w:szCs w:val="19"/>
        </w:rPr>
        <w:t>_</w:t>
      </w:r>
      <w:r>
        <w:rPr>
          <w:rFonts w:ascii="Consolas" w:hAnsi="Consolas" w:cs="Consolas"/>
          <w:color w:val="000000"/>
          <w:sz w:val="19"/>
          <w:szCs w:val="19"/>
          <w:lang w:val="en-US"/>
        </w:rPr>
        <w:t>method</w:t>
      </w:r>
      <w:r w:rsidRPr="00BE43D9">
        <w:rPr>
          <w:rFonts w:ascii="Consolas" w:hAnsi="Consolas" w:cs="Consolas"/>
          <w:color w:val="000000"/>
          <w:sz w:val="19"/>
          <w:szCs w:val="19"/>
        </w:rPr>
        <w:t xml:space="preserve"> «4 - </w:t>
      </w:r>
      <w:r w:rsidRPr="00766AB5">
        <w:rPr>
          <w:rFonts w:ascii="Consolas" w:hAnsi="Consolas" w:cs="Consolas"/>
          <w:color w:val="000000"/>
          <w:sz w:val="19"/>
          <w:szCs w:val="19"/>
          <w:lang w:val="en-US"/>
        </w:rPr>
        <w:t>full</w:t>
      </w:r>
      <w:r w:rsidRPr="00BE43D9">
        <w:rPr>
          <w:rFonts w:ascii="Consolas" w:hAnsi="Consolas" w:cs="Consolas"/>
          <w:color w:val="000000"/>
          <w:sz w:val="19"/>
          <w:szCs w:val="19"/>
        </w:rPr>
        <w:t>_</w:t>
      </w:r>
      <w:r w:rsidRPr="00766AB5">
        <w:rPr>
          <w:rFonts w:ascii="Consolas" w:hAnsi="Consolas" w:cs="Consolas"/>
          <w:color w:val="000000"/>
          <w:sz w:val="19"/>
          <w:szCs w:val="19"/>
          <w:lang w:val="en-US"/>
        </w:rPr>
        <w:t>payment</w:t>
      </w:r>
      <w:r w:rsidRPr="00BE43D9">
        <w:rPr>
          <w:rFonts w:ascii="Consolas" w:hAnsi="Consolas" w:cs="Consolas"/>
          <w:color w:val="000000"/>
          <w:sz w:val="19"/>
          <w:szCs w:val="19"/>
        </w:rPr>
        <w:t xml:space="preserve">», </w:t>
      </w:r>
      <w:r w:rsidRPr="00BE43D9">
        <w:rPr>
          <w:rFonts w:ascii="Consolas" w:hAnsi="Consolas" w:cs="Consolas"/>
          <w:color w:val="000000"/>
          <w:sz w:val="19"/>
          <w:szCs w:val="19"/>
          <w:lang w:val="en-US"/>
        </w:rPr>
        <w:t>payment</w:t>
      </w:r>
      <w:r w:rsidRPr="00BE43D9">
        <w:rPr>
          <w:rFonts w:ascii="Consolas" w:hAnsi="Consolas" w:cs="Consolas"/>
          <w:color w:val="000000"/>
          <w:sz w:val="19"/>
          <w:szCs w:val="19"/>
        </w:rPr>
        <w:t>_</w:t>
      </w:r>
      <w:r w:rsidRPr="00BE43D9">
        <w:rPr>
          <w:rFonts w:ascii="Consolas" w:hAnsi="Consolas" w:cs="Consolas"/>
          <w:color w:val="000000"/>
          <w:sz w:val="19"/>
          <w:szCs w:val="19"/>
          <w:lang w:val="en-US"/>
        </w:rPr>
        <w:t>type</w:t>
      </w:r>
      <w:r w:rsidRPr="00BE43D9">
        <w:rPr>
          <w:rFonts w:ascii="Consolas" w:hAnsi="Consolas" w:cs="Consolas"/>
          <w:color w:val="000000"/>
          <w:sz w:val="19"/>
          <w:szCs w:val="19"/>
        </w:rPr>
        <w:t xml:space="preserve"> «5 - иная форма оплаты (встречное</w:t>
      </w:r>
      <w:r>
        <w:rPr>
          <w:rFonts w:ascii="Consolas" w:hAnsi="Consolas" w:cs="Consolas"/>
          <w:color w:val="000000"/>
          <w:sz w:val="19"/>
          <w:szCs w:val="19"/>
        </w:rPr>
        <w:t xml:space="preserve"> </w:t>
      </w:r>
      <w:r w:rsidRPr="00BE43D9">
        <w:rPr>
          <w:rFonts w:ascii="Consolas" w:hAnsi="Consolas" w:cs="Consolas"/>
          <w:color w:val="000000"/>
          <w:sz w:val="19"/>
          <w:szCs w:val="19"/>
        </w:rPr>
        <w:t>предоставление)»</w:t>
      </w:r>
      <w:r w:rsidR="009B1606">
        <w:rPr>
          <w:rFonts w:ascii="Consolas" w:hAnsi="Consolas" w:cs="Consolas"/>
          <w:color w:val="000000"/>
          <w:sz w:val="19"/>
          <w:szCs w:val="19"/>
        </w:rPr>
        <w:t xml:space="preserve">, </w:t>
      </w:r>
      <w:r w:rsidR="009B1606">
        <w:rPr>
          <w:rFonts w:ascii="Consolas" w:hAnsi="Consolas" w:cs="Consolas"/>
          <w:color w:val="000000"/>
          <w:sz w:val="19"/>
          <w:szCs w:val="19"/>
          <w:lang w:val="en-US"/>
        </w:rPr>
        <w:t>is</w:t>
      </w:r>
      <w:r w:rsidR="009B1606" w:rsidRPr="009B1606">
        <w:rPr>
          <w:rFonts w:ascii="Consolas" w:hAnsi="Consolas" w:cs="Consolas"/>
          <w:color w:val="000000"/>
          <w:sz w:val="19"/>
          <w:szCs w:val="19"/>
        </w:rPr>
        <w:t>_</w:t>
      </w:r>
      <w:r w:rsidR="009B1606">
        <w:rPr>
          <w:rFonts w:ascii="Consolas" w:hAnsi="Consolas" w:cs="Consolas"/>
          <w:color w:val="000000"/>
          <w:sz w:val="19"/>
          <w:szCs w:val="19"/>
          <w:lang w:val="en-US"/>
        </w:rPr>
        <w:t>refund</w:t>
      </w:r>
      <w:r w:rsidR="009B1606">
        <w:rPr>
          <w:rFonts w:ascii="Consolas" w:hAnsi="Consolas" w:cs="Consolas"/>
          <w:color w:val="000000"/>
          <w:sz w:val="19"/>
          <w:szCs w:val="19"/>
        </w:rPr>
        <w:t>=1</w:t>
      </w:r>
    </w:p>
    <w:p w:rsidR="000535B3" w:rsidRPr="00BE43D9" w:rsidRDefault="000535B3" w:rsidP="000535B3">
      <w:pPr>
        <w:rPr>
          <w:rFonts w:ascii="Consolas" w:hAnsi="Consolas" w:cs="Consolas"/>
          <w:color w:val="000000"/>
          <w:sz w:val="19"/>
          <w:szCs w:val="19"/>
        </w:rPr>
      </w:pPr>
      <w:r>
        <w:rPr>
          <w:rFonts w:ascii="Consolas" w:hAnsi="Consolas" w:cs="Consolas"/>
          <w:color w:val="000000"/>
          <w:sz w:val="19"/>
          <w:szCs w:val="19"/>
        </w:rPr>
        <w:t xml:space="preserve">- Принятие переноса. При принятии новой оплаты создание чека происходит с использование базового механизма создания чека с использованием </w:t>
      </w:r>
      <w:r w:rsidRPr="00BE43D9">
        <w:rPr>
          <w:rFonts w:ascii="Consolas" w:hAnsi="Consolas" w:cs="Consolas"/>
          <w:color w:val="000000"/>
          <w:sz w:val="19"/>
          <w:szCs w:val="19"/>
          <w:lang w:val="en-US"/>
        </w:rPr>
        <w:t>payment</w:t>
      </w:r>
      <w:r w:rsidRPr="00BE43D9">
        <w:rPr>
          <w:rFonts w:ascii="Consolas" w:hAnsi="Consolas" w:cs="Consolas"/>
          <w:color w:val="000000"/>
          <w:sz w:val="19"/>
          <w:szCs w:val="19"/>
        </w:rPr>
        <w:t>_</w:t>
      </w:r>
      <w:r w:rsidRPr="00BE43D9">
        <w:rPr>
          <w:rFonts w:ascii="Consolas" w:hAnsi="Consolas" w:cs="Consolas"/>
          <w:color w:val="000000"/>
          <w:sz w:val="19"/>
          <w:szCs w:val="19"/>
          <w:lang w:val="en-US"/>
        </w:rPr>
        <w:t>type</w:t>
      </w:r>
      <w:r w:rsidRPr="00BE43D9">
        <w:rPr>
          <w:rFonts w:ascii="Consolas" w:hAnsi="Consolas" w:cs="Consolas"/>
          <w:color w:val="000000"/>
          <w:sz w:val="19"/>
          <w:szCs w:val="19"/>
        </w:rPr>
        <w:t xml:space="preserve"> «5 - иная форма оплаты (встречное</w:t>
      </w:r>
      <w:r>
        <w:rPr>
          <w:rFonts w:ascii="Consolas" w:hAnsi="Consolas" w:cs="Consolas"/>
          <w:color w:val="000000"/>
          <w:sz w:val="19"/>
          <w:szCs w:val="19"/>
        </w:rPr>
        <w:t xml:space="preserve"> </w:t>
      </w:r>
      <w:r w:rsidRPr="00BE43D9">
        <w:rPr>
          <w:rFonts w:ascii="Consolas" w:hAnsi="Consolas" w:cs="Consolas"/>
          <w:color w:val="000000"/>
          <w:sz w:val="19"/>
          <w:szCs w:val="19"/>
        </w:rPr>
        <w:t>предоставление)»</w:t>
      </w:r>
    </w:p>
    <w:p w:rsidR="002B2207" w:rsidRPr="009B1606" w:rsidRDefault="00790DFD" w:rsidP="00790DFD">
      <w:r w:rsidRPr="00766AB5">
        <w:t>Первый чек - возврат прихода, полный расчет, иная форма оплаты.</w:t>
      </w:r>
    </w:p>
    <w:p w:rsidR="00790DFD" w:rsidRPr="00661E16" w:rsidRDefault="00790DFD" w:rsidP="00790DFD">
      <w:r w:rsidRPr="00766AB5">
        <w:lastRenderedPageBreak/>
        <w:t xml:space="preserve"> Второй чек - приход, предоплата, иная форма оплаты</w:t>
      </w:r>
    </w:p>
    <w:p w:rsidR="001D6D2A" w:rsidRPr="00661E16" w:rsidRDefault="001D6D2A" w:rsidP="00790DFD"/>
    <w:p w:rsidR="000535B3" w:rsidRPr="00790DFD" w:rsidRDefault="000535B3" w:rsidP="001842AF"/>
    <w:p w:rsidR="001842AF" w:rsidRPr="002B2207" w:rsidRDefault="001842AF" w:rsidP="001842AF">
      <w:pPr>
        <w:rPr>
          <w:b/>
        </w:rPr>
      </w:pPr>
      <w:r w:rsidRPr="00050438">
        <w:rPr>
          <w:b/>
        </w:rPr>
        <w:t>Возврат</w:t>
      </w:r>
      <w:r w:rsidR="0043114F" w:rsidRPr="0043114F">
        <w:rPr>
          <w:b/>
        </w:rPr>
        <w:t>/</w:t>
      </w:r>
      <w:r w:rsidR="0043114F">
        <w:rPr>
          <w:b/>
        </w:rPr>
        <w:t>Перенос</w:t>
      </w:r>
      <w:r w:rsidRPr="00050438">
        <w:rPr>
          <w:b/>
        </w:rPr>
        <w:t xml:space="preserve"> переплаты</w:t>
      </w:r>
      <w:r w:rsidR="00661E16">
        <w:rPr>
          <w:b/>
        </w:rPr>
        <w:t xml:space="preserve"> (Частичный возврат + Приход)</w:t>
      </w:r>
    </w:p>
    <w:p w:rsidR="001D6D2A" w:rsidRPr="00661E16" w:rsidRDefault="001D6D2A" w:rsidP="001842AF">
      <w:pPr>
        <w:rPr>
          <w:b/>
        </w:rPr>
      </w:pPr>
    </w:p>
    <w:p w:rsidR="00A22F1A" w:rsidRDefault="00A22F1A" w:rsidP="00A22F1A">
      <w:pPr>
        <w:rPr>
          <w:rFonts w:ascii="Consolas" w:hAnsi="Consolas" w:cs="Consolas"/>
          <w:color w:val="000000"/>
          <w:sz w:val="19"/>
          <w:szCs w:val="19"/>
        </w:rPr>
      </w:pPr>
      <w:proofErr w:type="spellStart"/>
      <w:r w:rsidRPr="001D6D2A">
        <w:rPr>
          <w:rFonts w:ascii="Consolas" w:hAnsi="Consolas" w:cs="Consolas"/>
          <w:b/>
          <w:color w:val="000000"/>
          <w:sz w:val="19"/>
          <w:szCs w:val="19"/>
        </w:rPr>
        <w:t>kod_adres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 xml:space="preserve"> адреса с которого будет </w:t>
      </w:r>
      <w:proofErr w:type="gramStart"/>
      <w:r>
        <w:rPr>
          <w:rFonts w:ascii="Consolas" w:hAnsi="Consolas" w:cs="Consolas"/>
          <w:color w:val="000000"/>
          <w:sz w:val="19"/>
          <w:szCs w:val="19"/>
        </w:rPr>
        <w:t>производится</w:t>
      </w:r>
      <w:proofErr w:type="gramEnd"/>
      <w:r>
        <w:rPr>
          <w:rFonts w:ascii="Consolas" w:hAnsi="Consolas" w:cs="Consolas"/>
          <w:color w:val="000000"/>
          <w:sz w:val="19"/>
          <w:szCs w:val="19"/>
        </w:rPr>
        <w:t xml:space="preserve"> перенос переплаты</w:t>
      </w:r>
    </w:p>
    <w:p w:rsidR="00A22F1A" w:rsidRPr="00661E16" w:rsidRDefault="00A22F1A" w:rsidP="001842AF">
      <w:pPr>
        <w:rPr>
          <w:lang w:val="en-US"/>
        </w:rPr>
      </w:pPr>
      <w:proofErr w:type="spellStart"/>
      <w:proofErr w:type="gramStart"/>
      <w:r w:rsidRPr="00661E16">
        <w:rPr>
          <w:rFonts w:ascii="Consolas" w:hAnsi="Consolas" w:cs="Consolas"/>
          <w:b/>
          <w:color w:val="000000"/>
          <w:sz w:val="19"/>
          <w:szCs w:val="19"/>
          <w:lang w:val="en-US"/>
        </w:rPr>
        <w:t>corrected_kod_adres</w:t>
      </w:r>
      <w:proofErr w:type="spellEnd"/>
      <w:proofErr w:type="gramEnd"/>
      <w:r w:rsidRPr="00661E16">
        <w:rPr>
          <w:rFonts w:ascii="Consolas" w:hAnsi="Consolas" w:cs="Consolas"/>
          <w:color w:val="000000"/>
          <w:sz w:val="19"/>
          <w:szCs w:val="19"/>
          <w:lang w:val="en-US"/>
        </w:rPr>
        <w:t xml:space="preserve"> </w:t>
      </w:r>
      <w:r>
        <w:rPr>
          <w:rFonts w:ascii="Consolas" w:hAnsi="Consolas" w:cs="Consolas"/>
          <w:color w:val="000000"/>
          <w:sz w:val="19"/>
          <w:szCs w:val="19"/>
        </w:rPr>
        <w:t>приемника</w:t>
      </w:r>
      <w:r w:rsidRPr="00661E16">
        <w:rPr>
          <w:rFonts w:ascii="Consolas" w:hAnsi="Consolas" w:cs="Consolas"/>
          <w:color w:val="000000"/>
          <w:sz w:val="19"/>
          <w:szCs w:val="19"/>
          <w:lang w:val="en-US"/>
        </w:rPr>
        <w:t xml:space="preserve"> </w:t>
      </w:r>
      <w:r>
        <w:rPr>
          <w:rFonts w:ascii="Consolas" w:hAnsi="Consolas" w:cs="Consolas"/>
          <w:color w:val="000000"/>
          <w:sz w:val="19"/>
          <w:szCs w:val="19"/>
        </w:rPr>
        <w:t>платежа</w:t>
      </w:r>
    </w:p>
    <w:p w:rsidR="001842AF" w:rsidRDefault="00A22F1A" w:rsidP="001842AF">
      <w:pPr>
        <w:rPr>
          <w:rFonts w:ascii="Consolas" w:hAnsi="Consolas" w:cs="Consolas"/>
          <w:color w:val="000000"/>
          <w:sz w:val="19"/>
          <w:szCs w:val="19"/>
          <w:lang w:val="en-US"/>
        </w:rPr>
      </w:pPr>
      <w:proofErr w:type="spellStart"/>
      <w:r w:rsidRPr="00661E16">
        <w:rPr>
          <w:rFonts w:ascii="Consolas" w:hAnsi="Consolas" w:cs="Consolas"/>
          <w:b/>
          <w:color w:val="000000"/>
          <w:sz w:val="19"/>
          <w:szCs w:val="19"/>
          <w:lang w:val="en-US"/>
        </w:rPr>
        <w:t>previous_data_gash</w:t>
      </w:r>
      <w:proofErr w:type="spellEnd"/>
      <w:r>
        <w:rPr>
          <w:rFonts w:ascii="Consolas" w:hAnsi="Consolas" w:cs="Consolas"/>
          <w:color w:val="000000"/>
          <w:sz w:val="19"/>
          <w:szCs w:val="19"/>
          <w:lang w:val="en-US"/>
        </w:rPr>
        <w:t xml:space="preserve"> = null</w:t>
      </w:r>
    </w:p>
    <w:p w:rsidR="00A22F1A" w:rsidRDefault="00A22F1A" w:rsidP="001842AF">
      <w:pPr>
        <w:rPr>
          <w:rFonts w:ascii="Consolas" w:hAnsi="Consolas" w:cs="Consolas"/>
          <w:color w:val="000000"/>
          <w:sz w:val="19"/>
          <w:szCs w:val="19"/>
        </w:rPr>
      </w:pPr>
      <w:proofErr w:type="spellStart"/>
      <w:r w:rsidRPr="001D6D2A">
        <w:rPr>
          <w:rFonts w:ascii="Consolas" w:hAnsi="Consolas" w:cs="Consolas"/>
          <w:b/>
          <w:color w:val="000000"/>
          <w:sz w:val="19"/>
          <w:szCs w:val="19"/>
        </w:rPr>
        <w:t>no_kv</w:t>
      </w:r>
      <w:proofErr w:type="spellEnd"/>
      <w:r w:rsidRPr="00A22F1A">
        <w:rPr>
          <w:rFonts w:ascii="Consolas" w:hAnsi="Consolas" w:cs="Consolas"/>
          <w:color w:val="000000"/>
          <w:sz w:val="19"/>
          <w:szCs w:val="19"/>
        </w:rPr>
        <w:t xml:space="preserve"> </w:t>
      </w:r>
      <w:r>
        <w:rPr>
          <w:rFonts w:ascii="Consolas" w:hAnsi="Consolas" w:cs="Consolas"/>
          <w:color w:val="000000"/>
          <w:sz w:val="19"/>
          <w:szCs w:val="19"/>
        </w:rPr>
        <w:t>соответствует номеру снятия (переноса)</w:t>
      </w:r>
      <w:r w:rsidR="007A3F56">
        <w:rPr>
          <w:rFonts w:ascii="Consolas" w:hAnsi="Consolas" w:cs="Consolas"/>
          <w:color w:val="000000"/>
          <w:sz w:val="19"/>
          <w:szCs w:val="19"/>
        </w:rPr>
        <w:t xml:space="preserve"> для ЛС с которого б</w:t>
      </w:r>
      <w:r>
        <w:rPr>
          <w:rFonts w:ascii="Consolas" w:hAnsi="Consolas" w:cs="Consolas"/>
          <w:color w:val="000000"/>
          <w:sz w:val="19"/>
          <w:szCs w:val="19"/>
        </w:rPr>
        <w:t>удет снята переплата</w:t>
      </w:r>
    </w:p>
    <w:p w:rsidR="00A22F1A" w:rsidRDefault="00A22F1A" w:rsidP="001842AF">
      <w:pPr>
        <w:rPr>
          <w:rFonts w:ascii="Consolas" w:hAnsi="Consolas" w:cs="Consolas"/>
          <w:color w:val="000000"/>
          <w:sz w:val="19"/>
          <w:szCs w:val="19"/>
        </w:rPr>
      </w:pPr>
      <w:proofErr w:type="spellStart"/>
      <w:r w:rsidRPr="001D6D2A">
        <w:rPr>
          <w:rFonts w:ascii="Consolas" w:hAnsi="Consolas" w:cs="Consolas"/>
          <w:b/>
          <w:color w:val="000000"/>
          <w:sz w:val="19"/>
          <w:szCs w:val="19"/>
        </w:rPr>
        <w:t>corrected_no_kv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 xml:space="preserve"> соответствует номеру квитанции для ЛС, куда был совершен перенос </w:t>
      </w:r>
    </w:p>
    <w:p w:rsidR="00006686" w:rsidRPr="00006686" w:rsidRDefault="00006686" w:rsidP="001842AF">
      <w:pPr>
        <w:rPr>
          <w:rFonts w:ascii="Consolas" w:hAnsi="Consolas" w:cs="Consolas"/>
          <w:color w:val="000000"/>
          <w:sz w:val="19"/>
          <w:szCs w:val="19"/>
        </w:rPr>
      </w:pPr>
      <w:proofErr w:type="spellStart"/>
      <w:r w:rsidRPr="001D6D2A">
        <w:rPr>
          <w:rFonts w:ascii="Consolas" w:hAnsi="Consolas" w:cs="Consolas"/>
          <w:b/>
          <w:color w:val="000000"/>
          <w:sz w:val="19"/>
          <w:szCs w:val="19"/>
        </w:rPr>
        <w:t>no_gash</w:t>
      </w:r>
      <w:proofErr w:type="spellEnd"/>
      <w:r w:rsidRPr="00006686">
        <w:rPr>
          <w:rFonts w:ascii="Consolas" w:hAnsi="Consolas" w:cs="Consolas"/>
          <w:color w:val="000000"/>
          <w:sz w:val="19"/>
          <w:szCs w:val="19"/>
        </w:rPr>
        <w:t xml:space="preserve"> </w:t>
      </w:r>
      <w:r>
        <w:rPr>
          <w:rFonts w:ascii="Consolas" w:hAnsi="Consolas" w:cs="Consolas"/>
          <w:color w:val="000000"/>
          <w:sz w:val="19"/>
          <w:szCs w:val="19"/>
        </w:rPr>
        <w:t xml:space="preserve">ставится номер гашения финальной операции (переноса) для </w:t>
      </w:r>
      <w:proofErr w:type="spellStart"/>
      <w:r>
        <w:rPr>
          <w:rFonts w:ascii="Consolas" w:hAnsi="Consolas" w:cs="Consolas"/>
          <w:color w:val="000000"/>
          <w:sz w:val="19"/>
          <w:szCs w:val="19"/>
        </w:rPr>
        <w:t>corrected_no_kv</w:t>
      </w:r>
      <w:proofErr w:type="spellEnd"/>
    </w:p>
    <w:p w:rsidR="00A22F1A" w:rsidRDefault="00A22F1A" w:rsidP="00A22F1A">
      <w:pPr>
        <w:rPr>
          <w:rFonts w:ascii="Consolas" w:hAnsi="Consolas" w:cs="Consolas"/>
          <w:color w:val="000000"/>
          <w:sz w:val="19"/>
          <w:szCs w:val="19"/>
        </w:rPr>
      </w:pPr>
      <w:proofErr w:type="spellStart"/>
      <w:r w:rsidRPr="001D6D2A">
        <w:rPr>
          <w:rFonts w:ascii="Consolas" w:hAnsi="Consolas" w:cs="Consolas"/>
          <w:b/>
          <w:color w:val="000000"/>
          <w:sz w:val="19"/>
          <w:szCs w:val="19"/>
        </w:rPr>
        <w:t>final_transaction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 xml:space="preserve"> = 0</w:t>
      </w:r>
    </w:p>
    <w:p w:rsidR="00050438" w:rsidRDefault="00050438" w:rsidP="00A22F1A">
      <w:pPr>
        <w:rPr>
          <w:rFonts w:ascii="Consolas" w:hAnsi="Consolas" w:cs="Consolas"/>
          <w:color w:val="000000"/>
          <w:sz w:val="19"/>
          <w:szCs w:val="19"/>
        </w:rPr>
      </w:pPr>
      <w:proofErr w:type="spellStart"/>
      <w:proofErr w:type="gramStart"/>
      <w:r w:rsidRPr="001D6D2A">
        <w:rPr>
          <w:rFonts w:ascii="Consolas" w:hAnsi="Consolas" w:cs="Consolas"/>
          <w:b/>
          <w:color w:val="000000"/>
          <w:sz w:val="19"/>
          <w:szCs w:val="19"/>
          <w:lang w:val="en-US"/>
        </w:rPr>
        <w:t>vid</w:t>
      </w:r>
      <w:proofErr w:type="spellEnd"/>
      <w:proofErr w:type="gramEnd"/>
      <w:r w:rsidRPr="00661E16">
        <w:rPr>
          <w:rFonts w:ascii="Consolas" w:hAnsi="Consolas" w:cs="Consolas"/>
          <w:color w:val="000000"/>
          <w:sz w:val="19"/>
          <w:szCs w:val="19"/>
        </w:rPr>
        <w:t xml:space="preserve"> = </w:t>
      </w:r>
      <w:r>
        <w:rPr>
          <w:rFonts w:ascii="Consolas" w:hAnsi="Consolas" w:cs="Consolas"/>
          <w:color w:val="000000"/>
          <w:sz w:val="19"/>
          <w:szCs w:val="19"/>
        </w:rPr>
        <w:t>10</w:t>
      </w:r>
    </w:p>
    <w:p w:rsidR="007A3F56" w:rsidRPr="00050438" w:rsidRDefault="007A3F56" w:rsidP="00A22F1A">
      <w:pPr>
        <w:rPr>
          <w:rFonts w:ascii="Consolas" w:hAnsi="Consolas" w:cs="Consolas"/>
          <w:color w:val="000000"/>
          <w:sz w:val="19"/>
          <w:szCs w:val="19"/>
        </w:rPr>
      </w:pPr>
      <w:r>
        <w:rPr>
          <w:rFonts w:ascii="Consolas" w:hAnsi="Consolas" w:cs="Consolas"/>
          <w:color w:val="000000"/>
          <w:sz w:val="19"/>
          <w:szCs w:val="19"/>
        </w:rPr>
        <w:t>Вид денег для чека по ФЗ54 – «Иная оплата»</w:t>
      </w:r>
    </w:p>
    <w:p w:rsidR="00A22F1A" w:rsidRDefault="00A22F1A" w:rsidP="001842AF">
      <w:pPr>
        <w:rPr>
          <w:rFonts w:ascii="Consolas" w:hAnsi="Consolas" w:cs="Consolas"/>
          <w:color w:val="000000"/>
          <w:sz w:val="19"/>
          <w:szCs w:val="19"/>
        </w:rPr>
      </w:pPr>
    </w:p>
    <w:p w:rsidR="00A22F1A" w:rsidRDefault="00A22F1A" w:rsidP="001842AF">
      <w:pPr>
        <w:rPr>
          <w:rFonts w:ascii="Consolas" w:hAnsi="Consolas" w:cs="Consolas"/>
          <w:color w:val="000000"/>
          <w:sz w:val="19"/>
          <w:szCs w:val="19"/>
        </w:rPr>
      </w:pPr>
      <w:r>
        <w:rPr>
          <w:rFonts w:ascii="Consolas" w:hAnsi="Consolas" w:cs="Consolas"/>
          <w:noProof/>
          <w:color w:val="000000"/>
          <w:sz w:val="19"/>
          <w:szCs w:val="19"/>
          <w:lang w:eastAsia="ru-RU"/>
        </w:rPr>
        <w:drawing>
          <wp:inline distT="0" distB="0" distL="0" distR="0">
            <wp:extent cx="5940425" cy="3341489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2F1A" w:rsidRDefault="00A22F1A" w:rsidP="001842AF">
      <w:pPr>
        <w:rPr>
          <w:rFonts w:ascii="Consolas" w:hAnsi="Consolas" w:cs="Consolas"/>
          <w:color w:val="000000"/>
          <w:sz w:val="19"/>
          <w:szCs w:val="19"/>
        </w:rPr>
      </w:pPr>
      <w:r>
        <w:rPr>
          <w:rFonts w:ascii="Consolas" w:hAnsi="Consolas" w:cs="Consolas"/>
          <w:color w:val="000000"/>
          <w:sz w:val="19"/>
          <w:szCs w:val="19"/>
        </w:rPr>
        <w:t>Два шага:</w:t>
      </w:r>
    </w:p>
    <w:p w:rsidR="00A22F1A" w:rsidRPr="00790DFD" w:rsidRDefault="00A22F1A" w:rsidP="00BE43D9">
      <w:pPr>
        <w:rPr>
          <w:rFonts w:ascii="Consolas" w:hAnsi="Consolas" w:cs="Consolas"/>
          <w:color w:val="000000"/>
          <w:sz w:val="19"/>
          <w:szCs w:val="19"/>
        </w:rPr>
      </w:pPr>
      <w:r w:rsidRPr="00BE43D9">
        <w:rPr>
          <w:rFonts w:ascii="Consolas" w:hAnsi="Consolas" w:cs="Consolas"/>
          <w:color w:val="000000"/>
          <w:sz w:val="19"/>
          <w:szCs w:val="19"/>
        </w:rPr>
        <w:t xml:space="preserve">- </w:t>
      </w:r>
      <w:r>
        <w:rPr>
          <w:rFonts w:ascii="Consolas" w:hAnsi="Consolas" w:cs="Consolas"/>
          <w:color w:val="000000"/>
          <w:sz w:val="19"/>
          <w:szCs w:val="19"/>
        </w:rPr>
        <w:t>Снятие</w:t>
      </w:r>
      <w:r w:rsidRPr="00BE43D9">
        <w:rPr>
          <w:rFonts w:ascii="Consolas" w:hAnsi="Consolas" w:cs="Consolas"/>
          <w:color w:val="000000"/>
          <w:sz w:val="19"/>
          <w:szCs w:val="19"/>
        </w:rPr>
        <w:t xml:space="preserve"> (</w:t>
      </w:r>
      <w:r>
        <w:rPr>
          <w:rFonts w:ascii="Consolas" w:hAnsi="Consolas" w:cs="Consolas"/>
          <w:color w:val="000000"/>
          <w:sz w:val="19"/>
          <w:szCs w:val="19"/>
        </w:rPr>
        <w:t>в</w:t>
      </w:r>
      <w:r w:rsidR="00766AB5">
        <w:rPr>
          <w:rFonts w:ascii="Consolas" w:hAnsi="Consolas" w:cs="Consolas"/>
          <w:color w:val="000000"/>
          <w:sz w:val="19"/>
          <w:szCs w:val="19"/>
        </w:rPr>
        <w:t>о</w:t>
      </w:r>
      <w:r>
        <w:rPr>
          <w:rFonts w:ascii="Consolas" w:hAnsi="Consolas" w:cs="Consolas"/>
          <w:color w:val="000000"/>
          <w:sz w:val="19"/>
          <w:szCs w:val="19"/>
        </w:rPr>
        <w:t>зврат</w:t>
      </w:r>
      <w:r w:rsidRPr="00BE43D9">
        <w:rPr>
          <w:rFonts w:ascii="Consolas" w:hAnsi="Consolas" w:cs="Consolas"/>
          <w:color w:val="000000"/>
          <w:sz w:val="19"/>
          <w:szCs w:val="19"/>
        </w:rPr>
        <w:t>)</w:t>
      </w:r>
      <w:r w:rsidR="00766AB5" w:rsidRPr="00BE43D9">
        <w:rPr>
          <w:rFonts w:ascii="Consolas" w:hAnsi="Consolas" w:cs="Consolas"/>
          <w:color w:val="000000"/>
          <w:sz w:val="19"/>
          <w:szCs w:val="19"/>
        </w:rPr>
        <w:t xml:space="preserve">, </w:t>
      </w:r>
      <w:r w:rsidR="00766AB5">
        <w:rPr>
          <w:rFonts w:ascii="Consolas" w:hAnsi="Consolas" w:cs="Consolas"/>
          <w:color w:val="000000"/>
          <w:sz w:val="19"/>
          <w:szCs w:val="19"/>
          <w:lang w:val="en-US"/>
        </w:rPr>
        <w:t>payment</w:t>
      </w:r>
      <w:r w:rsidR="00766AB5" w:rsidRPr="00BE43D9">
        <w:rPr>
          <w:rFonts w:ascii="Consolas" w:hAnsi="Consolas" w:cs="Consolas"/>
          <w:color w:val="000000"/>
          <w:sz w:val="19"/>
          <w:szCs w:val="19"/>
        </w:rPr>
        <w:t>_</w:t>
      </w:r>
      <w:r w:rsidR="00766AB5">
        <w:rPr>
          <w:rFonts w:ascii="Consolas" w:hAnsi="Consolas" w:cs="Consolas"/>
          <w:color w:val="000000"/>
          <w:sz w:val="19"/>
          <w:szCs w:val="19"/>
          <w:lang w:val="en-US"/>
        </w:rPr>
        <w:t>method</w:t>
      </w:r>
      <w:r w:rsidR="00766AB5" w:rsidRPr="00BE43D9">
        <w:rPr>
          <w:rFonts w:ascii="Consolas" w:hAnsi="Consolas" w:cs="Consolas"/>
          <w:color w:val="000000"/>
          <w:sz w:val="19"/>
          <w:szCs w:val="19"/>
        </w:rPr>
        <w:t xml:space="preserve"> «4 - </w:t>
      </w:r>
      <w:r w:rsidR="00766AB5" w:rsidRPr="00766AB5">
        <w:rPr>
          <w:rFonts w:ascii="Consolas" w:hAnsi="Consolas" w:cs="Consolas"/>
          <w:color w:val="000000"/>
          <w:sz w:val="19"/>
          <w:szCs w:val="19"/>
          <w:lang w:val="en-US"/>
        </w:rPr>
        <w:t>full</w:t>
      </w:r>
      <w:r w:rsidR="00766AB5" w:rsidRPr="00BE43D9">
        <w:rPr>
          <w:rFonts w:ascii="Consolas" w:hAnsi="Consolas" w:cs="Consolas"/>
          <w:color w:val="000000"/>
          <w:sz w:val="19"/>
          <w:szCs w:val="19"/>
        </w:rPr>
        <w:t>_</w:t>
      </w:r>
      <w:r w:rsidR="00766AB5" w:rsidRPr="00766AB5">
        <w:rPr>
          <w:rFonts w:ascii="Consolas" w:hAnsi="Consolas" w:cs="Consolas"/>
          <w:color w:val="000000"/>
          <w:sz w:val="19"/>
          <w:szCs w:val="19"/>
          <w:lang w:val="en-US"/>
        </w:rPr>
        <w:t>payment</w:t>
      </w:r>
      <w:r w:rsidR="00766AB5" w:rsidRPr="00BE43D9">
        <w:rPr>
          <w:rFonts w:ascii="Consolas" w:hAnsi="Consolas" w:cs="Consolas"/>
          <w:color w:val="000000"/>
          <w:sz w:val="19"/>
          <w:szCs w:val="19"/>
        </w:rPr>
        <w:t>»</w:t>
      </w:r>
      <w:r w:rsidR="00BE43D9" w:rsidRPr="00BE43D9">
        <w:rPr>
          <w:rFonts w:ascii="Consolas" w:hAnsi="Consolas" w:cs="Consolas"/>
          <w:color w:val="000000"/>
          <w:sz w:val="19"/>
          <w:szCs w:val="19"/>
        </w:rPr>
        <w:t xml:space="preserve">, </w:t>
      </w:r>
      <w:r w:rsidR="00BE43D9" w:rsidRPr="00BE43D9">
        <w:rPr>
          <w:rFonts w:ascii="Consolas" w:hAnsi="Consolas" w:cs="Consolas"/>
          <w:color w:val="000000"/>
          <w:sz w:val="19"/>
          <w:szCs w:val="19"/>
          <w:lang w:val="en-US"/>
        </w:rPr>
        <w:t>payment</w:t>
      </w:r>
      <w:r w:rsidR="00BE43D9" w:rsidRPr="00BE43D9">
        <w:rPr>
          <w:rFonts w:ascii="Consolas" w:hAnsi="Consolas" w:cs="Consolas"/>
          <w:color w:val="000000"/>
          <w:sz w:val="19"/>
          <w:szCs w:val="19"/>
        </w:rPr>
        <w:t>_</w:t>
      </w:r>
      <w:r w:rsidR="00BE43D9" w:rsidRPr="00BE43D9">
        <w:rPr>
          <w:rFonts w:ascii="Consolas" w:hAnsi="Consolas" w:cs="Consolas"/>
          <w:color w:val="000000"/>
          <w:sz w:val="19"/>
          <w:szCs w:val="19"/>
          <w:lang w:val="en-US"/>
        </w:rPr>
        <w:t>type</w:t>
      </w:r>
      <w:r w:rsidR="00BE43D9" w:rsidRPr="00BE43D9">
        <w:rPr>
          <w:rFonts w:ascii="Consolas" w:hAnsi="Consolas" w:cs="Consolas"/>
          <w:color w:val="000000"/>
          <w:sz w:val="19"/>
          <w:szCs w:val="19"/>
        </w:rPr>
        <w:t xml:space="preserve"> «5 - иная форма оплаты (встречное</w:t>
      </w:r>
      <w:r w:rsidR="00BE43D9">
        <w:rPr>
          <w:rFonts w:ascii="Consolas" w:hAnsi="Consolas" w:cs="Consolas"/>
          <w:color w:val="000000"/>
          <w:sz w:val="19"/>
          <w:szCs w:val="19"/>
        </w:rPr>
        <w:t xml:space="preserve"> </w:t>
      </w:r>
      <w:r w:rsidR="00BE43D9" w:rsidRPr="00BE43D9">
        <w:rPr>
          <w:rFonts w:ascii="Consolas" w:hAnsi="Consolas" w:cs="Consolas"/>
          <w:color w:val="000000"/>
          <w:sz w:val="19"/>
          <w:szCs w:val="19"/>
        </w:rPr>
        <w:t>предоставление)»</w:t>
      </w:r>
      <w:r w:rsidR="009B1606" w:rsidRPr="009B1606">
        <w:rPr>
          <w:rFonts w:ascii="Consolas" w:hAnsi="Consolas" w:cs="Consolas"/>
          <w:color w:val="000000"/>
          <w:sz w:val="19"/>
          <w:szCs w:val="19"/>
        </w:rPr>
        <w:t xml:space="preserve"> </w:t>
      </w:r>
      <w:r w:rsidR="009B1606">
        <w:rPr>
          <w:rFonts w:ascii="Consolas" w:hAnsi="Consolas" w:cs="Consolas"/>
          <w:color w:val="000000"/>
          <w:sz w:val="19"/>
          <w:szCs w:val="19"/>
        </w:rPr>
        <w:t xml:space="preserve">, </w:t>
      </w:r>
      <w:r w:rsidR="009B1606">
        <w:rPr>
          <w:rFonts w:ascii="Consolas" w:hAnsi="Consolas" w:cs="Consolas"/>
          <w:color w:val="000000"/>
          <w:sz w:val="19"/>
          <w:szCs w:val="19"/>
          <w:lang w:val="en-US"/>
        </w:rPr>
        <w:t>is</w:t>
      </w:r>
      <w:r w:rsidR="009B1606" w:rsidRPr="009B1606">
        <w:rPr>
          <w:rFonts w:ascii="Consolas" w:hAnsi="Consolas" w:cs="Consolas"/>
          <w:color w:val="000000"/>
          <w:sz w:val="19"/>
          <w:szCs w:val="19"/>
        </w:rPr>
        <w:t>_</w:t>
      </w:r>
      <w:r w:rsidR="009B1606">
        <w:rPr>
          <w:rFonts w:ascii="Consolas" w:hAnsi="Consolas" w:cs="Consolas"/>
          <w:color w:val="000000"/>
          <w:sz w:val="19"/>
          <w:szCs w:val="19"/>
          <w:lang w:val="en-US"/>
        </w:rPr>
        <w:t>refund</w:t>
      </w:r>
      <w:r w:rsidR="009B1606">
        <w:rPr>
          <w:rFonts w:ascii="Consolas" w:hAnsi="Consolas" w:cs="Consolas"/>
          <w:color w:val="000000"/>
          <w:sz w:val="19"/>
          <w:szCs w:val="19"/>
        </w:rPr>
        <w:t>=1</w:t>
      </w:r>
    </w:p>
    <w:p w:rsidR="000535B3" w:rsidRPr="00BE43D9" w:rsidRDefault="00A22F1A" w:rsidP="000535B3">
      <w:pPr>
        <w:rPr>
          <w:rFonts w:ascii="Consolas" w:hAnsi="Consolas" w:cs="Consolas"/>
          <w:color w:val="000000"/>
          <w:sz w:val="19"/>
          <w:szCs w:val="19"/>
        </w:rPr>
      </w:pPr>
      <w:r>
        <w:rPr>
          <w:rFonts w:ascii="Consolas" w:hAnsi="Consolas" w:cs="Consolas"/>
          <w:color w:val="000000"/>
          <w:sz w:val="19"/>
          <w:szCs w:val="19"/>
        </w:rPr>
        <w:t>- Принятие переноса</w:t>
      </w:r>
      <w:r w:rsidR="000535B3">
        <w:rPr>
          <w:rFonts w:ascii="Consolas" w:hAnsi="Consolas" w:cs="Consolas"/>
          <w:color w:val="000000"/>
          <w:sz w:val="19"/>
          <w:szCs w:val="19"/>
        </w:rPr>
        <w:t xml:space="preserve">. При принятии новой оплаты создание чека происходит с использование базового механизма создания чека с использованием </w:t>
      </w:r>
      <w:r w:rsidR="000535B3" w:rsidRPr="00BE43D9">
        <w:rPr>
          <w:rFonts w:ascii="Consolas" w:hAnsi="Consolas" w:cs="Consolas"/>
          <w:color w:val="000000"/>
          <w:sz w:val="19"/>
          <w:szCs w:val="19"/>
          <w:lang w:val="en-US"/>
        </w:rPr>
        <w:t>payment</w:t>
      </w:r>
      <w:r w:rsidR="000535B3" w:rsidRPr="00BE43D9">
        <w:rPr>
          <w:rFonts w:ascii="Consolas" w:hAnsi="Consolas" w:cs="Consolas"/>
          <w:color w:val="000000"/>
          <w:sz w:val="19"/>
          <w:szCs w:val="19"/>
        </w:rPr>
        <w:t>_</w:t>
      </w:r>
      <w:r w:rsidR="000535B3" w:rsidRPr="00BE43D9">
        <w:rPr>
          <w:rFonts w:ascii="Consolas" w:hAnsi="Consolas" w:cs="Consolas"/>
          <w:color w:val="000000"/>
          <w:sz w:val="19"/>
          <w:szCs w:val="19"/>
          <w:lang w:val="en-US"/>
        </w:rPr>
        <w:t>type</w:t>
      </w:r>
      <w:r w:rsidR="000535B3" w:rsidRPr="00BE43D9">
        <w:rPr>
          <w:rFonts w:ascii="Consolas" w:hAnsi="Consolas" w:cs="Consolas"/>
          <w:color w:val="000000"/>
          <w:sz w:val="19"/>
          <w:szCs w:val="19"/>
        </w:rPr>
        <w:t xml:space="preserve"> «5 - иная форма оплаты (встречное</w:t>
      </w:r>
      <w:r w:rsidR="000535B3">
        <w:rPr>
          <w:rFonts w:ascii="Consolas" w:hAnsi="Consolas" w:cs="Consolas"/>
          <w:color w:val="000000"/>
          <w:sz w:val="19"/>
          <w:szCs w:val="19"/>
        </w:rPr>
        <w:t xml:space="preserve"> </w:t>
      </w:r>
      <w:r w:rsidR="000535B3" w:rsidRPr="00BE43D9">
        <w:rPr>
          <w:rFonts w:ascii="Consolas" w:hAnsi="Consolas" w:cs="Consolas"/>
          <w:color w:val="000000"/>
          <w:sz w:val="19"/>
          <w:szCs w:val="19"/>
        </w:rPr>
        <w:t>предоставление)»</w:t>
      </w:r>
    </w:p>
    <w:p w:rsidR="00A22F1A" w:rsidRDefault="00A22F1A" w:rsidP="001842AF">
      <w:pPr>
        <w:rPr>
          <w:rFonts w:ascii="Consolas" w:hAnsi="Consolas" w:cs="Consolas"/>
          <w:color w:val="000000"/>
          <w:sz w:val="19"/>
          <w:szCs w:val="19"/>
        </w:rPr>
      </w:pPr>
    </w:p>
    <w:p w:rsidR="001842AF" w:rsidRPr="001842AF" w:rsidRDefault="001842AF" w:rsidP="001842AF"/>
    <w:sectPr w:rsidR="001842AF" w:rsidRPr="001842AF" w:rsidSect="00E8045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1842AF"/>
    <w:rsid w:val="00006686"/>
    <w:rsid w:val="00050438"/>
    <w:rsid w:val="000535B3"/>
    <w:rsid w:val="001842AF"/>
    <w:rsid w:val="001D6D2A"/>
    <w:rsid w:val="002B2207"/>
    <w:rsid w:val="00420153"/>
    <w:rsid w:val="0043114F"/>
    <w:rsid w:val="005E6B17"/>
    <w:rsid w:val="00661E16"/>
    <w:rsid w:val="00766AB5"/>
    <w:rsid w:val="00790DFD"/>
    <w:rsid w:val="007A3F56"/>
    <w:rsid w:val="00807E7A"/>
    <w:rsid w:val="009B1606"/>
    <w:rsid w:val="00A22F1A"/>
    <w:rsid w:val="00BE43D9"/>
    <w:rsid w:val="00E80457"/>
    <w:rsid w:val="00FC2E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045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22F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22F1A"/>
    <w:rPr>
      <w:rFonts w:ascii="Tahoma" w:hAnsi="Tahoma" w:cs="Tahoma"/>
      <w:sz w:val="16"/>
      <w:szCs w:val="16"/>
    </w:rPr>
  </w:style>
  <w:style w:type="table" w:customStyle="1" w:styleId="1">
    <w:name w:val="Светлый список1"/>
    <w:basedOn w:val="a1"/>
    <w:uiPriority w:val="61"/>
    <w:rsid w:val="001D6D2A"/>
    <w:pPr>
      <w:spacing w:after="0" w:line="240" w:lineRule="auto"/>
    </w:pPr>
    <w:rPr>
      <w:rFonts w:eastAsiaTheme="minorEastAsia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622</TotalTime>
  <Pages>3</Pages>
  <Words>277</Words>
  <Characters>1582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ГУП "ЖКХ РС(Я)"</Company>
  <LinksUpToDate>false</LinksUpToDate>
  <CharactersWithSpaces>1856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11</cp:revision>
  <dcterms:created xsi:type="dcterms:W3CDTF">2022-05-12T10:52:00Z</dcterms:created>
  <dcterms:modified xsi:type="dcterms:W3CDTF">2022-05-18T03:48:00Z</dcterms:modified>
</cp:coreProperties>
</file>